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55" w:rsidRPr="00AB2BA9" w:rsidRDefault="006E1F55" w:rsidP="00F33BE9">
      <w:pPr>
        <w:jc w:val="center"/>
        <w:rPr>
          <w:rFonts w:ascii="Times New Roman" w:hAnsi="Times New Roman" w:cs="Times New Roman"/>
          <w:b/>
          <w:sz w:val="28"/>
          <w:szCs w:val="28"/>
        </w:rPr>
      </w:pPr>
      <w:r w:rsidRPr="00AB2BA9">
        <w:rPr>
          <w:rFonts w:ascii="Times New Roman" w:hAnsi="Times New Roman" w:cs="Times New Roman"/>
          <w:b/>
          <w:sz w:val="28"/>
          <w:szCs w:val="28"/>
        </w:rPr>
        <w:t>Минимальные необходимые навыки для уровня ACC</w:t>
      </w:r>
      <w:bookmarkStart w:id="0" w:name="_GoBack"/>
      <w:bookmarkEnd w:id="0"/>
    </w:p>
    <w:p w:rsidR="006E1F55" w:rsidRPr="00AB2BA9" w:rsidRDefault="006E1F55" w:rsidP="00AB2BA9">
      <w:pPr>
        <w:jc w:val="center"/>
        <w:rPr>
          <w:rFonts w:ascii="Times New Roman" w:hAnsi="Times New Roman" w:cs="Times New Roman"/>
          <w:i/>
          <w:sz w:val="24"/>
          <w:szCs w:val="24"/>
        </w:rPr>
      </w:pPr>
      <w:r w:rsidRPr="00AB2BA9">
        <w:rPr>
          <w:rFonts w:ascii="Times New Roman" w:hAnsi="Times New Roman" w:cs="Times New Roman"/>
          <w:i/>
          <w:sz w:val="24"/>
          <w:szCs w:val="24"/>
        </w:rPr>
        <w:t xml:space="preserve">Копирайт 2006, Международная Федерация </w:t>
      </w:r>
      <w:proofErr w:type="spellStart"/>
      <w:r w:rsidRPr="00AB2BA9">
        <w:rPr>
          <w:rFonts w:ascii="Times New Roman" w:hAnsi="Times New Roman" w:cs="Times New Roman"/>
          <w:i/>
          <w:sz w:val="24"/>
          <w:szCs w:val="24"/>
        </w:rPr>
        <w:t>коучинга</w:t>
      </w:r>
      <w:proofErr w:type="spellEnd"/>
      <w:r w:rsidRPr="00AB2BA9">
        <w:rPr>
          <w:rFonts w:ascii="Times New Roman" w:hAnsi="Times New Roman" w:cs="Times New Roman"/>
          <w:i/>
          <w:sz w:val="24"/>
          <w:szCs w:val="24"/>
        </w:rPr>
        <w:t>, все права защищены.</w:t>
      </w:r>
    </w:p>
    <w:p w:rsidR="006E1F55" w:rsidRPr="00F33BE9" w:rsidRDefault="006E1F55" w:rsidP="006E1F55">
      <w:pPr>
        <w:rPr>
          <w:rFonts w:ascii="Times New Roman" w:hAnsi="Times New Roman" w:cs="Times New Roman"/>
          <w:b/>
          <w:bCs/>
          <w:sz w:val="24"/>
          <w:szCs w:val="24"/>
        </w:rPr>
      </w:pPr>
      <w:r w:rsidRPr="00F33BE9">
        <w:rPr>
          <w:rFonts w:ascii="Times New Roman" w:hAnsi="Times New Roman" w:cs="Times New Roman"/>
          <w:b/>
          <w:bCs/>
          <w:sz w:val="24"/>
          <w:szCs w:val="24"/>
        </w:rPr>
        <w:t xml:space="preserve">2. Заключение </w:t>
      </w:r>
      <w:proofErr w:type="spellStart"/>
      <w:r w:rsidRPr="00F33BE9">
        <w:rPr>
          <w:rFonts w:ascii="Times New Roman" w:hAnsi="Times New Roman" w:cs="Times New Roman"/>
          <w:b/>
          <w:bCs/>
          <w:sz w:val="24"/>
          <w:szCs w:val="24"/>
        </w:rPr>
        <w:t>коучингового</w:t>
      </w:r>
      <w:proofErr w:type="spellEnd"/>
      <w:r w:rsidRPr="00F33BE9">
        <w:rPr>
          <w:rFonts w:ascii="Times New Roman" w:hAnsi="Times New Roman" w:cs="Times New Roman"/>
          <w:b/>
          <w:bCs/>
          <w:sz w:val="24"/>
          <w:szCs w:val="24"/>
        </w:rPr>
        <w:t xml:space="preserve"> соглашения – способность понять, что требуется при каждом конкретном взаимодействии с клиентом во время коучинга, и установить соглашение с возможным и новым клиентом о процессе проведения коучинга и ваших взаимоотношениях.</w:t>
      </w:r>
    </w:p>
    <w:p w:rsidR="006E1F55" w:rsidRPr="00F33BE9" w:rsidRDefault="006E1F55" w:rsidP="006E1F55">
      <w:pPr>
        <w:rPr>
          <w:rFonts w:ascii="Times New Roman" w:hAnsi="Times New Roman" w:cs="Times New Roman"/>
          <w:sz w:val="24"/>
          <w:szCs w:val="24"/>
        </w:rPr>
      </w:pPr>
      <w:r w:rsidRPr="00F33BE9">
        <w:rPr>
          <w:rFonts w:ascii="Times New Roman" w:hAnsi="Times New Roman" w:cs="Times New Roman"/>
          <w:sz w:val="24"/>
          <w:szCs w:val="24"/>
        </w:rPr>
        <w:t xml:space="preserve">Ключевые навыки, по которым проводится оценка: 1) глубина создания соглашения на сессию; 2) способность коуча сотрудничать и глубина сотрудничества с клиентом в создании соглашения, оценивании успеха, проблем, которые обозначаются. Минимальный уровень навыка, который должен быть продемонстрирован для достижения проходного балла по компетенции «Заключение </w:t>
      </w:r>
      <w:proofErr w:type="spellStart"/>
      <w:r w:rsidRPr="00F33BE9">
        <w:rPr>
          <w:rFonts w:ascii="Times New Roman" w:hAnsi="Times New Roman" w:cs="Times New Roman"/>
          <w:sz w:val="24"/>
          <w:szCs w:val="24"/>
        </w:rPr>
        <w:t>коучингового</w:t>
      </w:r>
      <w:proofErr w:type="spellEnd"/>
      <w:r w:rsidRPr="00F33BE9">
        <w:rPr>
          <w:rFonts w:ascii="Times New Roman" w:hAnsi="Times New Roman" w:cs="Times New Roman"/>
          <w:sz w:val="24"/>
          <w:szCs w:val="24"/>
        </w:rPr>
        <w:t xml:space="preserve"> контракта» для уровня ACC означает, что коуч спрашивает клиента, над чем он хочет поработать, и коуч придерживается этих пунктов на протяжении коучинга. Коуч не наберет проходной балл по компетенции «Заключение </w:t>
      </w:r>
      <w:proofErr w:type="spellStart"/>
      <w:r w:rsidRPr="00F33BE9">
        <w:rPr>
          <w:rFonts w:ascii="Times New Roman" w:hAnsi="Times New Roman" w:cs="Times New Roman"/>
          <w:sz w:val="24"/>
          <w:szCs w:val="24"/>
        </w:rPr>
        <w:t>коучингового</w:t>
      </w:r>
      <w:proofErr w:type="spellEnd"/>
      <w:r w:rsidRPr="00F33BE9">
        <w:rPr>
          <w:rFonts w:ascii="Times New Roman" w:hAnsi="Times New Roman" w:cs="Times New Roman"/>
          <w:sz w:val="24"/>
          <w:szCs w:val="24"/>
        </w:rPr>
        <w:t xml:space="preserve"> контракта» при оценке работы на ACC, если коуч выбирает тему для клиента или не проводит коучинг по поводу темы, выбранной клиентом. </w:t>
      </w:r>
    </w:p>
    <w:p w:rsidR="006E1F55" w:rsidRPr="00F33BE9" w:rsidRDefault="006E1F55" w:rsidP="006E1F55">
      <w:pPr>
        <w:rPr>
          <w:rFonts w:ascii="Times New Roman" w:hAnsi="Times New Roman" w:cs="Times New Roman"/>
          <w:sz w:val="24"/>
          <w:szCs w:val="24"/>
        </w:rPr>
      </w:pPr>
      <w:r w:rsidRPr="00F33BE9">
        <w:rPr>
          <w:rFonts w:ascii="Times New Roman" w:hAnsi="Times New Roman" w:cs="Times New Roman"/>
          <w:b/>
          <w:bCs/>
          <w:sz w:val="24"/>
          <w:szCs w:val="24"/>
        </w:rPr>
        <w:t xml:space="preserve">3. Установление доверительных отношений с клиентом </w:t>
      </w:r>
      <w:r w:rsidRPr="00F33BE9">
        <w:rPr>
          <w:rFonts w:ascii="Times New Roman" w:hAnsi="Times New Roman" w:cs="Times New Roman"/>
          <w:sz w:val="24"/>
          <w:szCs w:val="24"/>
        </w:rPr>
        <w:t xml:space="preserve">– </w:t>
      </w:r>
      <w:r w:rsidRPr="00F33BE9">
        <w:rPr>
          <w:rFonts w:ascii="Times New Roman" w:hAnsi="Times New Roman" w:cs="Times New Roman"/>
          <w:b/>
          <w:bCs/>
          <w:sz w:val="24"/>
          <w:szCs w:val="24"/>
        </w:rPr>
        <w:t xml:space="preserve">умение создать обстановку безопасности и поддержки, обеспечивающую постоянное взаимное уважение и доверие </w:t>
      </w:r>
      <w:r w:rsidRPr="00F33BE9">
        <w:rPr>
          <w:rFonts w:ascii="Times New Roman" w:hAnsi="Times New Roman" w:cs="Times New Roman"/>
          <w:sz w:val="24"/>
          <w:szCs w:val="24"/>
        </w:rPr>
        <w:t>Ключевые навыки, по которым проводится оценка: 1) Глубина связи коуча с клиентом; 2) Глубина демонстрации коучем доверия клиенту и процессу размышления клиента, его творчеству; 3) Готовность коуча чувствовать себя комфортно, демонстрируя свою целостность, честность клиенту.</w:t>
      </w:r>
    </w:p>
    <w:p w:rsidR="006E1F55" w:rsidRPr="00F33BE9" w:rsidRDefault="006E1F55" w:rsidP="006E1F55">
      <w:pPr>
        <w:rPr>
          <w:rFonts w:ascii="Times New Roman" w:hAnsi="Times New Roman" w:cs="Times New Roman"/>
          <w:b/>
          <w:bCs/>
          <w:sz w:val="24"/>
          <w:szCs w:val="24"/>
        </w:rPr>
      </w:pPr>
      <w:r w:rsidRPr="00F33BE9">
        <w:rPr>
          <w:rFonts w:ascii="Times New Roman" w:hAnsi="Times New Roman" w:cs="Times New Roman"/>
          <w:sz w:val="24"/>
          <w:szCs w:val="24"/>
        </w:rPr>
        <w:t xml:space="preserve">Минимальный уровень навыка, который должен быть продемонстрирован для достижения проходного балла по компетенции «Установление доверительных отношений с клиентом» для уровня ACC означает умение коуча выказывать истинную заботу о клиенте, приспосабливаться к восприятию клиента, его стилю обучения и к личности клиента на базовом уровне. Коуч также должен продемонстрировать способность обеспечить постоянную поддержку новых моделей поведения и действий на базовом уровне. Коуч не наберет проходной балл по компетенции «Установление доверительных отношений с клиентом» при оценке работы на уровень ACC, если коуч демонстрирует значительный интерес к видению ситуации со стороны коуча в большей степени, чем к видению со стороны клиента, коуч не пытается получить информацию от клиента о его способе мышления по поводу ситуации, не пытается узнать о целях клиента в отношении ситуации или сосредотачивает внимание на собственной работе коуча или демонстрации знаний на обсуждаемую тему. </w:t>
      </w:r>
    </w:p>
    <w:p w:rsidR="006E1F55" w:rsidRPr="00F33BE9" w:rsidRDefault="006E1F55" w:rsidP="006E1F55">
      <w:pPr>
        <w:rPr>
          <w:rFonts w:ascii="Times New Roman" w:hAnsi="Times New Roman" w:cs="Times New Roman"/>
          <w:b/>
          <w:bCs/>
          <w:sz w:val="24"/>
          <w:szCs w:val="24"/>
        </w:rPr>
      </w:pPr>
      <w:r w:rsidRPr="00F33BE9">
        <w:rPr>
          <w:rFonts w:ascii="Times New Roman" w:hAnsi="Times New Roman" w:cs="Times New Roman"/>
          <w:b/>
          <w:bCs/>
          <w:sz w:val="24"/>
          <w:szCs w:val="24"/>
        </w:rPr>
        <w:t xml:space="preserve">4. </w:t>
      </w:r>
      <w:proofErr w:type="spellStart"/>
      <w:r w:rsidRPr="00F33BE9">
        <w:rPr>
          <w:rFonts w:ascii="Times New Roman" w:hAnsi="Times New Roman" w:cs="Times New Roman"/>
          <w:b/>
          <w:bCs/>
          <w:sz w:val="24"/>
          <w:szCs w:val="24"/>
        </w:rPr>
        <w:t>Коучинговое</w:t>
      </w:r>
      <w:proofErr w:type="spellEnd"/>
      <w:r w:rsidRPr="00F33BE9">
        <w:rPr>
          <w:rFonts w:ascii="Times New Roman" w:hAnsi="Times New Roman" w:cs="Times New Roman"/>
          <w:b/>
          <w:bCs/>
          <w:sz w:val="24"/>
          <w:szCs w:val="24"/>
        </w:rPr>
        <w:t xml:space="preserve"> Присутствие — Способность быть полностью осознанным и создавать непринужденные отношения с клиентом, демонстрируя открытую, гибкую и уверенную манеру поведения.</w:t>
      </w:r>
    </w:p>
    <w:p w:rsidR="006E1F55" w:rsidRPr="00F33BE9" w:rsidRDefault="006E1F55" w:rsidP="006E1F55">
      <w:pPr>
        <w:rPr>
          <w:rFonts w:ascii="Times New Roman" w:hAnsi="Times New Roman" w:cs="Times New Roman"/>
          <w:sz w:val="24"/>
          <w:szCs w:val="24"/>
        </w:rPr>
      </w:pPr>
      <w:r w:rsidRPr="00F33BE9">
        <w:rPr>
          <w:rFonts w:ascii="Times New Roman" w:hAnsi="Times New Roman" w:cs="Times New Roman"/>
          <w:sz w:val="24"/>
          <w:szCs w:val="24"/>
        </w:rPr>
        <w:lastRenderedPageBreak/>
        <w:t xml:space="preserve">Ключевые навыки, по которым проводится оценка: 1) глубина партнерских отношений коуча с клиентом; 2) глубина наблюдений коуча за клиентом целиком и использование результатов в </w:t>
      </w:r>
      <w:proofErr w:type="spellStart"/>
      <w:r w:rsidRPr="00F33BE9">
        <w:rPr>
          <w:rFonts w:ascii="Times New Roman" w:hAnsi="Times New Roman" w:cs="Times New Roman"/>
          <w:sz w:val="24"/>
          <w:szCs w:val="24"/>
        </w:rPr>
        <w:t>коучинговом</w:t>
      </w:r>
      <w:proofErr w:type="spellEnd"/>
      <w:r w:rsidRPr="00F33BE9">
        <w:rPr>
          <w:rFonts w:ascii="Times New Roman" w:hAnsi="Times New Roman" w:cs="Times New Roman"/>
          <w:sz w:val="24"/>
          <w:szCs w:val="24"/>
        </w:rPr>
        <w:t xml:space="preserve"> процессе Минимальный уровень навыка, который должен быть продемонстрирован для достижения проходного балла по компетенции «</w:t>
      </w:r>
      <w:proofErr w:type="spellStart"/>
      <w:r w:rsidRPr="00F33BE9">
        <w:rPr>
          <w:rFonts w:ascii="Times New Roman" w:hAnsi="Times New Roman" w:cs="Times New Roman"/>
          <w:sz w:val="24"/>
          <w:szCs w:val="24"/>
        </w:rPr>
        <w:t>Коучинговое</w:t>
      </w:r>
      <w:proofErr w:type="spellEnd"/>
      <w:r w:rsidRPr="00F33BE9">
        <w:rPr>
          <w:rFonts w:ascii="Times New Roman" w:hAnsi="Times New Roman" w:cs="Times New Roman"/>
          <w:sz w:val="24"/>
          <w:szCs w:val="24"/>
        </w:rPr>
        <w:t xml:space="preserve"> присутствие» для уровня ACC означает, что коуч проявляет внимание к плану клиента, пытается получить информацию о плане, проявляет чуткость к этой информации, так как это особенно связано с действиями для достижения плана клиента, а также коуч внимателен к тому, какие действия клиент предпринимает в отношении плана. ICF отмечает, что доверие, доверительные отношения и присутствие являются достаточно связанными компетенциями. Поэтому коуч не наберет проходной балл по компетенции «</w:t>
      </w:r>
      <w:proofErr w:type="spellStart"/>
      <w:r w:rsidRPr="00F33BE9">
        <w:rPr>
          <w:rFonts w:ascii="Times New Roman" w:hAnsi="Times New Roman" w:cs="Times New Roman"/>
          <w:sz w:val="24"/>
          <w:szCs w:val="24"/>
        </w:rPr>
        <w:t>Коучинговое</w:t>
      </w:r>
      <w:proofErr w:type="spellEnd"/>
      <w:r w:rsidRPr="00F33BE9">
        <w:rPr>
          <w:rFonts w:ascii="Times New Roman" w:hAnsi="Times New Roman" w:cs="Times New Roman"/>
          <w:sz w:val="24"/>
          <w:szCs w:val="24"/>
        </w:rPr>
        <w:t xml:space="preserve"> присутствие» при оценке работы на уровень ACC, если коуч демонстрирует значительный интерес к видению ситуации со стороны коуча в большей степени, чем исследует видение ситуации клиентом; не пытается получить информацию от клиента о его размышлении о ситуации или </w:t>
      </w:r>
      <w:proofErr w:type="spellStart"/>
      <w:r w:rsidRPr="00F33BE9">
        <w:rPr>
          <w:rFonts w:ascii="Times New Roman" w:hAnsi="Times New Roman" w:cs="Times New Roman"/>
          <w:sz w:val="24"/>
          <w:szCs w:val="24"/>
        </w:rPr>
        <w:t>нечуток</w:t>
      </w:r>
      <w:proofErr w:type="spellEnd"/>
      <w:r w:rsidRPr="00F33BE9">
        <w:rPr>
          <w:rFonts w:ascii="Times New Roman" w:hAnsi="Times New Roman" w:cs="Times New Roman"/>
          <w:sz w:val="24"/>
          <w:szCs w:val="24"/>
        </w:rPr>
        <w:t xml:space="preserve"> к этой информации; не пытается получить информацию о целях клиента касательно ситуации или </w:t>
      </w:r>
      <w:proofErr w:type="spellStart"/>
      <w:r w:rsidRPr="00F33BE9">
        <w:rPr>
          <w:rFonts w:ascii="Times New Roman" w:hAnsi="Times New Roman" w:cs="Times New Roman"/>
          <w:sz w:val="24"/>
          <w:szCs w:val="24"/>
        </w:rPr>
        <w:t>нечуток</w:t>
      </w:r>
      <w:proofErr w:type="spellEnd"/>
      <w:r w:rsidRPr="00F33BE9">
        <w:rPr>
          <w:rFonts w:ascii="Times New Roman" w:hAnsi="Times New Roman" w:cs="Times New Roman"/>
          <w:sz w:val="24"/>
          <w:szCs w:val="24"/>
        </w:rPr>
        <w:t xml:space="preserve"> к этой информации; или сосредотачивает внимание на собственной работе коуча или демонстрации знаний на обсуждаемую тему. </w:t>
      </w:r>
    </w:p>
    <w:p w:rsidR="006E1F55" w:rsidRPr="00F33BE9" w:rsidRDefault="006E1F55" w:rsidP="006E1F55">
      <w:pPr>
        <w:rPr>
          <w:rFonts w:ascii="Times New Roman" w:hAnsi="Times New Roman" w:cs="Times New Roman"/>
          <w:b/>
          <w:bCs/>
          <w:sz w:val="24"/>
          <w:szCs w:val="24"/>
        </w:rPr>
      </w:pPr>
      <w:r w:rsidRPr="00F33BE9">
        <w:rPr>
          <w:rFonts w:ascii="Times New Roman" w:hAnsi="Times New Roman" w:cs="Times New Roman"/>
          <w:b/>
          <w:bCs/>
          <w:sz w:val="24"/>
          <w:szCs w:val="24"/>
        </w:rPr>
        <w:t xml:space="preserve">5. Активное слушание </w:t>
      </w:r>
      <w:r w:rsidRPr="00F33BE9">
        <w:rPr>
          <w:rFonts w:ascii="Times New Roman" w:hAnsi="Times New Roman" w:cs="Times New Roman"/>
          <w:sz w:val="24"/>
          <w:szCs w:val="24"/>
        </w:rPr>
        <w:t xml:space="preserve">— </w:t>
      </w:r>
      <w:r w:rsidRPr="00F33BE9">
        <w:rPr>
          <w:rFonts w:ascii="Times New Roman" w:hAnsi="Times New Roman" w:cs="Times New Roman"/>
          <w:b/>
          <w:bCs/>
          <w:sz w:val="24"/>
          <w:szCs w:val="24"/>
        </w:rPr>
        <w:t>Умение полностью сконцентрироваться на том, что говорит и о чём умалчивает клиент, понять смысл сказанного в контексте желаний клиента и поддержать процесс высказывания клиентом своих чувств и мыслей.</w:t>
      </w:r>
    </w:p>
    <w:p w:rsidR="006E1F55" w:rsidRPr="00F33BE9" w:rsidRDefault="006E1F55" w:rsidP="006E1F55">
      <w:pPr>
        <w:autoSpaceDE w:val="0"/>
        <w:autoSpaceDN w:val="0"/>
        <w:adjustRightInd w:val="0"/>
        <w:spacing w:after="0" w:line="240" w:lineRule="auto"/>
        <w:rPr>
          <w:rFonts w:ascii="Times New Roman" w:hAnsi="Times New Roman" w:cs="Times New Roman"/>
          <w:color w:val="000000"/>
          <w:sz w:val="24"/>
          <w:szCs w:val="24"/>
        </w:rPr>
      </w:pPr>
      <w:r w:rsidRPr="00F33BE9">
        <w:rPr>
          <w:rFonts w:ascii="Times New Roman" w:hAnsi="Times New Roman" w:cs="Times New Roman"/>
          <w:sz w:val="24"/>
          <w:szCs w:val="24"/>
        </w:rPr>
        <w:t xml:space="preserve">Ключевые навыки, по которым проводится оценка: 1) Глубина слушания того, что говорит клиент в отношении обозначенных им вопросов; 2) Способность коуча слушать на разных уровнях, включая как эмоциональное, так и содержательное наполнение слов; 3) способность коуча понимать базовые  убеждения, способ мышления, творчества и способ обучения клиента  - включая распознавание несоответствия в словах, эмоциях и действиях; 4) </w:t>
      </w:r>
      <w:r w:rsidRPr="00F33BE9">
        <w:rPr>
          <w:rFonts w:ascii="Times New Roman" w:hAnsi="Times New Roman" w:cs="Times New Roman"/>
          <w:color w:val="000000"/>
          <w:sz w:val="24"/>
          <w:szCs w:val="24"/>
        </w:rPr>
        <w:t xml:space="preserve">способность коуча слушать язык клиента и поддерживать его в том, чтобы он использовал более глубокое описание себя. </w:t>
      </w:r>
    </w:p>
    <w:p w:rsidR="006E1F55" w:rsidRPr="00F33BE9" w:rsidRDefault="006E1F55" w:rsidP="006E1F55">
      <w:pPr>
        <w:autoSpaceDE w:val="0"/>
        <w:autoSpaceDN w:val="0"/>
        <w:adjustRightInd w:val="0"/>
        <w:spacing w:after="0" w:line="240" w:lineRule="auto"/>
        <w:rPr>
          <w:rFonts w:ascii="Times New Roman" w:hAnsi="Times New Roman" w:cs="Times New Roman"/>
          <w:color w:val="000000"/>
          <w:sz w:val="24"/>
          <w:szCs w:val="24"/>
        </w:rPr>
      </w:pPr>
      <w:r w:rsidRPr="00F33BE9">
        <w:rPr>
          <w:rFonts w:ascii="Times New Roman" w:hAnsi="Times New Roman" w:cs="Times New Roman"/>
          <w:color w:val="000000"/>
          <w:sz w:val="24"/>
          <w:szCs w:val="24"/>
        </w:rPr>
        <w:t xml:space="preserve">Минимальный уровень навыка, который должен быть продемонстрирован для достижения проходного балла по компетенции «Активное слушание» для уровня ACC означает, что коуч слышит, что клиент говорит касательно обозначенных вопросов, откликается на это, и слушание сосредоточено на том, чтобы помочь клиенту достичь поставленных целей. Коуч не наберет проходной балл по компетенции «Активное слушание» при оценке работы на уровень ACC, если коуч не демонстрирует слушание, которое сосредоточено на том, что клиент говорит, и не откликается на это или ответ коуча не имеет отношения к тому, что клиент пытается достичь. Коуч не наберет проходной балл на уровень ACC, если коуч слушает ради возможности продемонстрировать свои знания на эту тему или для того, чтобы сказать клиенту, что нужно делать. </w:t>
      </w:r>
    </w:p>
    <w:p w:rsidR="006E1F55" w:rsidRPr="00F33BE9" w:rsidRDefault="006E1F55" w:rsidP="006E1F55">
      <w:pPr>
        <w:autoSpaceDE w:val="0"/>
        <w:autoSpaceDN w:val="0"/>
        <w:adjustRightInd w:val="0"/>
        <w:spacing w:after="0" w:line="240" w:lineRule="auto"/>
        <w:rPr>
          <w:rFonts w:ascii="Times New Roman" w:hAnsi="Times New Roman" w:cs="Times New Roman"/>
          <w:b/>
          <w:bCs/>
          <w:color w:val="000000"/>
          <w:sz w:val="24"/>
          <w:szCs w:val="24"/>
        </w:rPr>
      </w:pPr>
      <w:r w:rsidRPr="00F33BE9">
        <w:rPr>
          <w:rFonts w:ascii="Times New Roman" w:hAnsi="Times New Roman" w:cs="Times New Roman"/>
          <w:b/>
          <w:bCs/>
          <w:color w:val="303C42"/>
          <w:sz w:val="24"/>
          <w:szCs w:val="24"/>
        </w:rPr>
        <w:t xml:space="preserve">6. </w:t>
      </w:r>
      <w:r w:rsidRPr="00F33BE9">
        <w:rPr>
          <w:rFonts w:ascii="Times New Roman" w:hAnsi="Times New Roman" w:cs="Times New Roman"/>
          <w:b/>
          <w:bCs/>
          <w:color w:val="000000"/>
          <w:sz w:val="24"/>
          <w:szCs w:val="24"/>
        </w:rPr>
        <w:t xml:space="preserve">Постановка «сильных» вопросов </w:t>
      </w:r>
      <w:r w:rsidRPr="00F33BE9">
        <w:rPr>
          <w:rFonts w:ascii="Times New Roman" w:hAnsi="Times New Roman" w:cs="Times New Roman"/>
          <w:color w:val="000000"/>
          <w:sz w:val="24"/>
          <w:szCs w:val="24"/>
        </w:rPr>
        <w:t xml:space="preserve">— </w:t>
      </w:r>
      <w:r w:rsidRPr="00F33BE9">
        <w:rPr>
          <w:rFonts w:ascii="Times New Roman" w:hAnsi="Times New Roman" w:cs="Times New Roman"/>
          <w:b/>
          <w:bCs/>
          <w:color w:val="000000"/>
          <w:sz w:val="24"/>
          <w:szCs w:val="24"/>
        </w:rPr>
        <w:t xml:space="preserve">способность задавать такие вопросы, которые раскрывают информацию, необходимую для получения клиентом максимальной пользы от взаимодействия с </w:t>
      </w:r>
      <w:proofErr w:type="spellStart"/>
      <w:r w:rsidRPr="00F33BE9">
        <w:rPr>
          <w:rFonts w:ascii="Times New Roman" w:hAnsi="Times New Roman" w:cs="Times New Roman"/>
          <w:b/>
          <w:bCs/>
          <w:color w:val="000000"/>
          <w:sz w:val="24"/>
          <w:szCs w:val="24"/>
        </w:rPr>
        <w:t>коучем</w:t>
      </w:r>
      <w:proofErr w:type="spellEnd"/>
      <w:r w:rsidRPr="00F33BE9">
        <w:rPr>
          <w:rFonts w:ascii="Times New Roman" w:hAnsi="Times New Roman" w:cs="Times New Roman"/>
          <w:b/>
          <w:bCs/>
          <w:color w:val="000000"/>
          <w:sz w:val="24"/>
          <w:szCs w:val="24"/>
        </w:rPr>
        <w:t xml:space="preserve">, и способствуют </w:t>
      </w:r>
      <w:proofErr w:type="spellStart"/>
      <w:r w:rsidRPr="00F33BE9">
        <w:rPr>
          <w:rFonts w:ascii="Times New Roman" w:hAnsi="Times New Roman" w:cs="Times New Roman"/>
          <w:b/>
          <w:bCs/>
          <w:color w:val="000000"/>
          <w:sz w:val="24"/>
          <w:szCs w:val="24"/>
        </w:rPr>
        <w:t>коучинговым</w:t>
      </w:r>
      <w:proofErr w:type="spellEnd"/>
      <w:r w:rsidRPr="00F33BE9">
        <w:rPr>
          <w:rFonts w:ascii="Times New Roman" w:hAnsi="Times New Roman" w:cs="Times New Roman"/>
          <w:b/>
          <w:bCs/>
          <w:color w:val="000000"/>
          <w:sz w:val="24"/>
          <w:szCs w:val="24"/>
        </w:rPr>
        <w:t xml:space="preserve"> отношениям.</w:t>
      </w:r>
    </w:p>
    <w:p w:rsidR="006E1F55" w:rsidRPr="00F33BE9" w:rsidRDefault="006E1F55" w:rsidP="006E1F55">
      <w:pPr>
        <w:autoSpaceDE w:val="0"/>
        <w:autoSpaceDN w:val="0"/>
        <w:adjustRightInd w:val="0"/>
        <w:spacing w:after="0" w:line="240" w:lineRule="auto"/>
        <w:rPr>
          <w:rFonts w:ascii="Times New Roman" w:hAnsi="Times New Roman" w:cs="Times New Roman"/>
          <w:b/>
          <w:bCs/>
          <w:sz w:val="24"/>
          <w:szCs w:val="24"/>
        </w:rPr>
      </w:pPr>
      <w:r w:rsidRPr="00F33BE9">
        <w:rPr>
          <w:rFonts w:ascii="Times New Roman" w:hAnsi="Times New Roman" w:cs="Times New Roman"/>
          <w:color w:val="000000"/>
          <w:sz w:val="24"/>
          <w:szCs w:val="24"/>
        </w:rPr>
        <w:t xml:space="preserve">Ключевые навыки, по которым проводится оценка: 1) глубина задаваемых коучем вопросов, которые поднимают ключевые темы, содержащиеся в повестке дня или являющиеся ее основой; 2) способность коуча исследовать вместе с клиентом и побуждать клиента к исследованию эмоционального и содержательного значения слов; 3) Способность коуча исследовать вместе с клиентом и побуждать клиента к исследованию базовых убеждений и </w:t>
      </w:r>
      <w:r w:rsidRPr="00F33BE9">
        <w:rPr>
          <w:rFonts w:ascii="Times New Roman" w:hAnsi="Times New Roman" w:cs="Times New Roman"/>
          <w:color w:val="000000"/>
          <w:sz w:val="24"/>
          <w:szCs w:val="24"/>
        </w:rPr>
        <w:lastRenderedPageBreak/>
        <w:t xml:space="preserve">значений способа мышления, творчества и обучения, которые возникают у клиента; 4) глубина, на которой вопросы коуча дают возможность клиенту для размышлений и позволяют клиенту увидеть новые ракурсы. Минимальный уровень навыка, который должен быть продемонстрирован для достижения проходного балла по компетенции «Постановка «сильных» вопросов» для уровня ACC означает, что коуч использует методологию расспрашивания вместо рассказывания. Это включает исследование того, какие вопросы стоят перед клиентом, вместо того, чтобы рассказывать клиенту, какие вопросы он должен решить, или предлагать решения. Вопросы должны быть в рамках повестки, направлены на выяснение информации об обозначенных вопросах и ориентированы на решение проблем, определенных клиентом. Коуч не наберет проходной балл по компетенции «Постановка «сильных» вопросов» при оценке работы на уровень ACC, если коуч не сосредоточен на методологии расспрашивания вместо рассказывания, если большинство вопросов заранее содержат определенные ответы коуча или если вопросы касаются повестки или проблем, определенных не клиентом, а коучем. </w:t>
      </w:r>
    </w:p>
    <w:p w:rsidR="006E1F55" w:rsidRPr="00F33BE9" w:rsidRDefault="006E1F55" w:rsidP="006E1F55">
      <w:pPr>
        <w:rPr>
          <w:rFonts w:ascii="Times New Roman" w:hAnsi="Times New Roman" w:cs="Times New Roman"/>
          <w:b/>
          <w:bCs/>
          <w:sz w:val="24"/>
          <w:szCs w:val="24"/>
        </w:rPr>
      </w:pPr>
    </w:p>
    <w:p w:rsidR="006E1F55" w:rsidRPr="00F33BE9" w:rsidRDefault="006E1F55" w:rsidP="006E1F55">
      <w:pPr>
        <w:autoSpaceDE w:val="0"/>
        <w:autoSpaceDN w:val="0"/>
        <w:adjustRightInd w:val="0"/>
        <w:spacing w:after="0" w:line="240" w:lineRule="auto"/>
        <w:rPr>
          <w:rFonts w:ascii="Times New Roman" w:hAnsi="Times New Roman" w:cs="Times New Roman"/>
          <w:b/>
          <w:bCs/>
          <w:color w:val="000000"/>
          <w:sz w:val="24"/>
          <w:szCs w:val="24"/>
        </w:rPr>
      </w:pPr>
      <w:r w:rsidRPr="00F33BE9">
        <w:rPr>
          <w:rFonts w:ascii="Times New Roman" w:hAnsi="Times New Roman" w:cs="Times New Roman"/>
          <w:b/>
          <w:bCs/>
          <w:color w:val="303C42"/>
          <w:sz w:val="24"/>
          <w:szCs w:val="24"/>
        </w:rPr>
        <w:t xml:space="preserve">7. </w:t>
      </w:r>
      <w:r w:rsidRPr="00F33BE9">
        <w:rPr>
          <w:rFonts w:ascii="Times New Roman" w:hAnsi="Times New Roman" w:cs="Times New Roman"/>
          <w:b/>
          <w:bCs/>
          <w:color w:val="000000"/>
          <w:sz w:val="24"/>
          <w:szCs w:val="24"/>
        </w:rPr>
        <w:t xml:space="preserve">Прямое общение </w:t>
      </w:r>
      <w:r w:rsidRPr="00F33BE9">
        <w:rPr>
          <w:rFonts w:ascii="Times New Roman" w:hAnsi="Times New Roman" w:cs="Times New Roman"/>
          <w:color w:val="000000"/>
          <w:sz w:val="24"/>
          <w:szCs w:val="24"/>
        </w:rPr>
        <w:t xml:space="preserve">— </w:t>
      </w:r>
      <w:r w:rsidRPr="00F33BE9">
        <w:rPr>
          <w:rFonts w:ascii="Times New Roman" w:hAnsi="Times New Roman" w:cs="Times New Roman"/>
          <w:b/>
          <w:bCs/>
          <w:color w:val="000000"/>
          <w:sz w:val="24"/>
          <w:szCs w:val="24"/>
        </w:rPr>
        <w:t>Способность эффективно общаться на протяжении сессий коучинга и пользоваться тем языком, который производит наибольшее позитивное воздействие на клиента.</w:t>
      </w:r>
    </w:p>
    <w:p w:rsidR="006E1F55" w:rsidRPr="00F33BE9" w:rsidRDefault="006E1F55" w:rsidP="006E1F55">
      <w:pPr>
        <w:autoSpaceDE w:val="0"/>
        <w:autoSpaceDN w:val="0"/>
        <w:adjustRightInd w:val="0"/>
        <w:spacing w:after="0" w:line="240" w:lineRule="auto"/>
        <w:rPr>
          <w:rFonts w:ascii="Times New Roman" w:hAnsi="Times New Roman" w:cs="Times New Roman"/>
          <w:color w:val="000000"/>
          <w:sz w:val="24"/>
          <w:szCs w:val="24"/>
        </w:rPr>
      </w:pPr>
      <w:r w:rsidRPr="00F33BE9">
        <w:rPr>
          <w:rFonts w:ascii="Times New Roman" w:hAnsi="Times New Roman" w:cs="Times New Roman"/>
          <w:color w:val="000000"/>
          <w:sz w:val="24"/>
          <w:szCs w:val="24"/>
        </w:rPr>
        <w:t xml:space="preserve">Ключевые навыки, по которым проводится оценка: 1) легкость, прямота и глубина, с которой коуч делится точкой зрения, мыслями, предчувствиями и обратной связью; 2) Оказывается ли коуч привязан к своей точке зрения; 3) Эффективное использование языка клиента и его моделей обучения; 4) насколько сильно коуч </w:t>
      </w:r>
      <w:proofErr w:type="gramStart"/>
      <w:r w:rsidRPr="00F33BE9">
        <w:rPr>
          <w:rFonts w:ascii="Times New Roman" w:hAnsi="Times New Roman" w:cs="Times New Roman"/>
          <w:color w:val="000000"/>
          <w:sz w:val="24"/>
          <w:szCs w:val="24"/>
        </w:rPr>
        <w:t>побуждает  клиента</w:t>
      </w:r>
      <w:proofErr w:type="gramEnd"/>
      <w:r w:rsidRPr="00F33BE9">
        <w:rPr>
          <w:rFonts w:ascii="Times New Roman" w:hAnsi="Times New Roman" w:cs="Times New Roman"/>
          <w:color w:val="000000"/>
          <w:sz w:val="24"/>
          <w:szCs w:val="24"/>
        </w:rPr>
        <w:t xml:space="preserve"> делиться своими взглядами, мыслями, предчувствиями и обратной связью. Минимальный уровень навыка, который должен быть продемонстрирован для достижения проходного балла по компетенции «Прямое общение» для уровня ACC означает, что временами коуч общается прямо на протяжении сессии, и коммуникация строится вокруг обозначенных клиентом вопросов. </w:t>
      </w:r>
      <w:proofErr w:type="spellStart"/>
      <w:r w:rsidRPr="00F33BE9">
        <w:rPr>
          <w:rFonts w:ascii="Times New Roman" w:hAnsi="Times New Roman" w:cs="Times New Roman"/>
          <w:color w:val="000000"/>
          <w:sz w:val="24"/>
          <w:szCs w:val="24"/>
        </w:rPr>
        <w:t>Коучу</w:t>
      </w:r>
      <w:proofErr w:type="spellEnd"/>
      <w:r w:rsidRPr="00F33BE9">
        <w:rPr>
          <w:rFonts w:ascii="Times New Roman" w:hAnsi="Times New Roman" w:cs="Times New Roman"/>
          <w:color w:val="000000"/>
          <w:sz w:val="24"/>
          <w:szCs w:val="24"/>
        </w:rPr>
        <w:t xml:space="preserve"> не следует быть привязанным к определенному итогу или решению или уводить общение от обозначенных клиентом вопросов без того, чтобы не обсудить это с клиентом или не получить его разрешения. Коуч не наберет проходной балл по компетенции «Прямое общение» при оценке работы на уровень ACC, если коуч не придерживается обозначенных вопросов клиента, меняет повестку без сигнала клиента или оказывается привязан к определенному итогу или решению. Коуч не наберет проходной балл на уровень ACC, если общение часто оказывается бессвязным, извилистым или строится по кругу.</w:t>
      </w:r>
    </w:p>
    <w:p w:rsidR="006E1F55" w:rsidRPr="00F33BE9" w:rsidRDefault="006E1F55" w:rsidP="006E1F55">
      <w:pPr>
        <w:autoSpaceDE w:val="0"/>
        <w:autoSpaceDN w:val="0"/>
        <w:adjustRightInd w:val="0"/>
        <w:spacing w:after="0" w:line="240" w:lineRule="auto"/>
        <w:rPr>
          <w:rFonts w:ascii="Times New Roman" w:hAnsi="Times New Roman" w:cs="Times New Roman"/>
          <w:b/>
          <w:bCs/>
          <w:color w:val="000000"/>
          <w:sz w:val="24"/>
          <w:szCs w:val="24"/>
        </w:rPr>
      </w:pPr>
      <w:r w:rsidRPr="00F33BE9">
        <w:rPr>
          <w:rFonts w:ascii="Times New Roman" w:hAnsi="Times New Roman" w:cs="Times New Roman"/>
          <w:b/>
          <w:bCs/>
          <w:color w:val="303C42"/>
          <w:sz w:val="24"/>
          <w:szCs w:val="24"/>
        </w:rPr>
        <w:t xml:space="preserve">8. </w:t>
      </w:r>
      <w:r w:rsidRPr="00F33BE9">
        <w:rPr>
          <w:rFonts w:ascii="Times New Roman" w:hAnsi="Times New Roman" w:cs="Times New Roman"/>
          <w:b/>
          <w:bCs/>
          <w:color w:val="000000"/>
          <w:sz w:val="24"/>
          <w:szCs w:val="24"/>
        </w:rPr>
        <w:t xml:space="preserve">Стимулирование Осознания </w:t>
      </w:r>
      <w:r w:rsidRPr="00F33BE9">
        <w:rPr>
          <w:rFonts w:ascii="Times New Roman" w:hAnsi="Times New Roman" w:cs="Times New Roman"/>
          <w:color w:val="000000"/>
          <w:sz w:val="24"/>
          <w:szCs w:val="24"/>
        </w:rPr>
        <w:t xml:space="preserve">— </w:t>
      </w:r>
      <w:r w:rsidRPr="00F33BE9">
        <w:rPr>
          <w:rFonts w:ascii="Times New Roman" w:hAnsi="Times New Roman" w:cs="Times New Roman"/>
          <w:b/>
          <w:bCs/>
          <w:color w:val="000000"/>
          <w:sz w:val="24"/>
          <w:szCs w:val="24"/>
        </w:rPr>
        <w:t>Способность интегрировать и точно оценивать многочисленные источники информации, и интерпретировать её таким образом, чтобы помочь клиенту осознать происходящее и тем самым достичь оговоренных результатов.</w:t>
      </w:r>
    </w:p>
    <w:p w:rsidR="006E1F55" w:rsidRPr="00F33BE9" w:rsidRDefault="006E1F55" w:rsidP="006E1F55">
      <w:pPr>
        <w:autoSpaceDE w:val="0"/>
        <w:autoSpaceDN w:val="0"/>
        <w:adjustRightInd w:val="0"/>
        <w:spacing w:after="0" w:line="240" w:lineRule="auto"/>
        <w:rPr>
          <w:rFonts w:ascii="Times New Roman" w:hAnsi="Times New Roman" w:cs="Times New Roman"/>
          <w:color w:val="000000"/>
          <w:sz w:val="24"/>
          <w:szCs w:val="24"/>
        </w:rPr>
      </w:pPr>
      <w:r w:rsidRPr="00F33BE9">
        <w:rPr>
          <w:rFonts w:ascii="Times New Roman" w:hAnsi="Times New Roman" w:cs="Times New Roman"/>
          <w:color w:val="000000"/>
          <w:sz w:val="24"/>
          <w:szCs w:val="24"/>
        </w:rPr>
        <w:t xml:space="preserve">Ключевые навыки, по которым проводится оценка: 1) Способность коуча в полном партнерстве с клиентом исследовать новые возможности, обучение, творчество и действия; 2) Способность коуча раскрывать перспективы без привязки к ожидаемому результату и стимулировать клиента к тому, чтобы он делился своими размышлениями, взглядам и предчувствиями; 3) Стимулирование и принятие коучем предчувствий клиента, его размышлений и языка как важнейших инструментов в </w:t>
      </w:r>
      <w:proofErr w:type="spellStart"/>
      <w:r w:rsidRPr="00F33BE9">
        <w:rPr>
          <w:rFonts w:ascii="Times New Roman" w:hAnsi="Times New Roman" w:cs="Times New Roman"/>
          <w:color w:val="000000"/>
          <w:sz w:val="24"/>
          <w:szCs w:val="24"/>
        </w:rPr>
        <w:t>коучинговом</w:t>
      </w:r>
      <w:proofErr w:type="spellEnd"/>
      <w:r w:rsidRPr="00F33BE9">
        <w:rPr>
          <w:rFonts w:ascii="Times New Roman" w:hAnsi="Times New Roman" w:cs="Times New Roman"/>
          <w:color w:val="000000"/>
          <w:sz w:val="24"/>
          <w:szCs w:val="24"/>
        </w:rPr>
        <w:t xml:space="preserve"> процессе; 4) Способность коуча открыть клиенту его постоянный способ </w:t>
      </w:r>
      <w:proofErr w:type="spellStart"/>
      <w:r w:rsidRPr="00F33BE9">
        <w:rPr>
          <w:rFonts w:ascii="Times New Roman" w:hAnsi="Times New Roman" w:cs="Times New Roman"/>
          <w:color w:val="000000"/>
          <w:sz w:val="24"/>
          <w:szCs w:val="24"/>
        </w:rPr>
        <w:t>мышлени</w:t>
      </w:r>
      <w:proofErr w:type="spellEnd"/>
      <w:r w:rsidRPr="00F33BE9">
        <w:rPr>
          <w:rFonts w:ascii="Times New Roman" w:hAnsi="Times New Roman" w:cs="Times New Roman"/>
          <w:color w:val="000000"/>
          <w:sz w:val="24"/>
          <w:szCs w:val="24"/>
        </w:rPr>
        <w:t xml:space="preserve">, который может препятствовать росту или достижению целей клиента, при этом преподносить свои наблюдения не в качестве истины, но только лишь как мысли коуча; 5) Способность коуча говорить на языке клиента как инструмент создания осознанности; 6) Способность коуча интегрировать воедино начало, середину и конец сессии, если это подходит для обучения и творчества клиента. Минимальный уровень навыка, который должен быть продемонстрирован для достижения </w:t>
      </w:r>
      <w:r w:rsidRPr="00F33BE9">
        <w:rPr>
          <w:rFonts w:ascii="Times New Roman" w:hAnsi="Times New Roman" w:cs="Times New Roman"/>
          <w:color w:val="000000"/>
          <w:sz w:val="24"/>
          <w:szCs w:val="24"/>
        </w:rPr>
        <w:lastRenderedPageBreak/>
        <w:t xml:space="preserve">проходного балла по компетенции «Стимулирование осознанности» для уровня ACC означает, что коуч сосредоточен на расспрашивании и наблюдениях, которые имеют отношение к обозначенным клиентом вопросам, особенно фокусируется на задавании вопросов, а не на предложении мнения коуча. Коуч помогает клиенту глубже исследовать обозначенные вопросы без привязки со стороны коуча к определенному исходу или направлению. Коуч применяет инструменты коучинга для того, чтобы побуждать клиента к исследованию, а не ограничивать исследование.  Коуч не наберет проходной балл по компетенции «Стимулирование осознанности» при оценке работы на уровень ACC, если коуч не придерживается обозначенных клиентом вопросов, меняет их без участия клиента или оказывается ориентирован на определенный результат или решение. Коуч также не наберет проходной балл на уровень ACC, если коуч сужает изучение осознанности до одного пункта, не обсудив это решение с клиентом или не получив его согласия. Также негативное влияние на оценку окажет то, если покажется, что коуч замещает оценивание или стандартные </w:t>
      </w:r>
      <w:proofErr w:type="spellStart"/>
      <w:r w:rsidRPr="00F33BE9">
        <w:rPr>
          <w:rFonts w:ascii="Times New Roman" w:hAnsi="Times New Roman" w:cs="Times New Roman"/>
          <w:color w:val="000000"/>
          <w:sz w:val="24"/>
          <w:szCs w:val="24"/>
        </w:rPr>
        <w:t>коучинговые</w:t>
      </w:r>
      <w:proofErr w:type="spellEnd"/>
      <w:r w:rsidRPr="00F33BE9">
        <w:rPr>
          <w:rFonts w:ascii="Times New Roman" w:hAnsi="Times New Roman" w:cs="Times New Roman"/>
          <w:color w:val="000000"/>
          <w:sz w:val="24"/>
          <w:szCs w:val="24"/>
        </w:rPr>
        <w:t xml:space="preserve"> упражнения на «сильные» вопросы или исследование. </w:t>
      </w:r>
    </w:p>
    <w:p w:rsidR="006E1F55" w:rsidRPr="00F33BE9" w:rsidRDefault="006E1F55" w:rsidP="006E1F55">
      <w:pPr>
        <w:autoSpaceDE w:val="0"/>
        <w:autoSpaceDN w:val="0"/>
        <w:adjustRightInd w:val="0"/>
        <w:spacing w:after="0" w:line="240" w:lineRule="auto"/>
        <w:rPr>
          <w:rFonts w:ascii="Times New Roman" w:hAnsi="Times New Roman" w:cs="Times New Roman"/>
          <w:b/>
          <w:bCs/>
          <w:color w:val="000000"/>
          <w:sz w:val="24"/>
          <w:szCs w:val="24"/>
        </w:rPr>
      </w:pPr>
      <w:r w:rsidRPr="00F33BE9">
        <w:rPr>
          <w:rFonts w:ascii="Times New Roman" w:hAnsi="Times New Roman" w:cs="Times New Roman"/>
          <w:b/>
          <w:bCs/>
          <w:color w:val="303C42"/>
          <w:sz w:val="24"/>
          <w:szCs w:val="24"/>
        </w:rPr>
        <w:t xml:space="preserve">9. </w:t>
      </w:r>
      <w:r w:rsidRPr="00F33BE9">
        <w:rPr>
          <w:rFonts w:ascii="Times New Roman" w:hAnsi="Times New Roman" w:cs="Times New Roman"/>
          <w:b/>
          <w:bCs/>
          <w:color w:val="000000"/>
          <w:sz w:val="24"/>
          <w:szCs w:val="24"/>
        </w:rPr>
        <w:t>Проектирование действий — Умение создать совместно с клиентом возможности для непрерывного обучения во время коучинга и в жизни / на работе, и для того, чтобы предпринимать новые действия, которые наиболее эффективно приведут к оговоренным результатам коучинга.</w:t>
      </w:r>
    </w:p>
    <w:p w:rsidR="006E1F55" w:rsidRPr="00F33BE9" w:rsidRDefault="006E1F55" w:rsidP="006E1F55">
      <w:pPr>
        <w:autoSpaceDE w:val="0"/>
        <w:autoSpaceDN w:val="0"/>
        <w:adjustRightInd w:val="0"/>
        <w:spacing w:after="0" w:line="240" w:lineRule="auto"/>
        <w:rPr>
          <w:rFonts w:ascii="Times New Roman" w:hAnsi="Times New Roman" w:cs="Times New Roman"/>
          <w:b/>
          <w:bCs/>
          <w:color w:val="000000"/>
          <w:sz w:val="24"/>
          <w:szCs w:val="24"/>
        </w:rPr>
      </w:pPr>
      <w:r w:rsidRPr="00F33BE9">
        <w:rPr>
          <w:rFonts w:ascii="Times New Roman" w:hAnsi="Times New Roman" w:cs="Times New Roman"/>
          <w:color w:val="000000"/>
          <w:sz w:val="24"/>
          <w:szCs w:val="24"/>
        </w:rPr>
        <w:t xml:space="preserve">Ключевые навыки, по которым проводится оценка: 1) Способность коуча в полном партнерстве с клиентом проектировать действия, которые относятся к обозначенным клиентом вопросам и продвигают его вперед в их решении; 2) Действия глубоки и широки настолько, чтобы они включали процесс размышлений, чувства и обучение; 3) Разработанные действия интегрируют всецело информацию о клиенте, когда это уместно; 4) Разработанные действия соответствуют тому, что обсуждалось во время сессии касательно обозначенных клиентом вопросов и желаемого результата; 5) Разработанные действия подходят способу мышления, обучения, интеграции и творчества клиента. Минимальный уровень навыка, который должен быть продемонстрирован для достижения проходного балла по компетенции «Проектирование действий» для уровня ACC означает, что коуч предлагает выполнение домашнего задания и действий, которые относятся к обозначенным клиентом вопросам, определяет выполнение этих вопросов; и что предложенное домашнее задание имеет четкую цель и потенциал для продвижения клиента в вперед в его размышлениях, обучении и действиях касательно обозначенных вопросов. На этом уровне коуч может также предложить инструменты и структуры для того, чтобы помочь клиенту, если они не навязываются клиенту и имеют прямое отношение к решению обозначенных вопросов. Коуч не наберет проходной балл по компетенции «Проектирование действий» при оценке работы на уровень ACC, если коуч настаивает на том, чтобы клиент выполнил то, что коуч  предписал в качестве домашнего задания; если домашнее задание не имеет прямого отношения к обозначенным клиентом вопросам, если домашнее задание не имеет четкой цели и потенциала для продвижения клиента вперед или если предложенные инструменты и структуры не имеют четкой связи с потребностями конкретного клиента или с его вопросами. </w:t>
      </w:r>
      <w:r w:rsidRPr="00F33BE9">
        <w:rPr>
          <w:rFonts w:ascii="Times New Roman" w:hAnsi="Times New Roman" w:cs="Times New Roman"/>
          <w:b/>
          <w:bCs/>
          <w:color w:val="303C42"/>
          <w:sz w:val="24"/>
          <w:szCs w:val="24"/>
        </w:rPr>
        <w:t xml:space="preserve">10. </w:t>
      </w:r>
      <w:r w:rsidRPr="00F33BE9">
        <w:rPr>
          <w:rFonts w:ascii="Times New Roman" w:hAnsi="Times New Roman" w:cs="Times New Roman"/>
          <w:b/>
          <w:bCs/>
          <w:color w:val="000000"/>
          <w:sz w:val="24"/>
          <w:szCs w:val="24"/>
        </w:rPr>
        <w:t>Планирование и постановка целей — умение разработать эффективный план коучинга с клиентом и соблюдать его.</w:t>
      </w:r>
    </w:p>
    <w:p w:rsidR="006E1F55" w:rsidRPr="00F33BE9" w:rsidRDefault="006E1F55" w:rsidP="006E1F55">
      <w:pPr>
        <w:autoSpaceDE w:val="0"/>
        <w:autoSpaceDN w:val="0"/>
        <w:adjustRightInd w:val="0"/>
        <w:spacing w:after="0" w:line="240" w:lineRule="auto"/>
        <w:rPr>
          <w:rFonts w:ascii="Times New Roman" w:hAnsi="Times New Roman" w:cs="Times New Roman"/>
          <w:color w:val="000000"/>
          <w:sz w:val="24"/>
          <w:szCs w:val="24"/>
        </w:rPr>
      </w:pPr>
      <w:r w:rsidRPr="00F33BE9">
        <w:rPr>
          <w:rFonts w:ascii="Times New Roman" w:hAnsi="Times New Roman" w:cs="Times New Roman"/>
          <w:color w:val="000000"/>
          <w:sz w:val="24"/>
          <w:szCs w:val="24"/>
        </w:rPr>
        <w:t xml:space="preserve">1. Обобщает собранную информацию и определяет с клиентом план коучинга и цели развития, затрагивающие проблемы и главные области, требующие изучения и развития; 2. Формирует план, предполагающий получение достижимых, измеримых, конкретных результатов и содержит сроки достижения; 3. Вносит в план изменения, если это требуется в процесса коучинга и при изменении ситуации; 4. Помогает клиенту отыскать и получить доступ к другим ресурсам в целях обучения (например, к книгам, к другим специалистам); 5. Определяет и намечает первые значимые для клиента успехи Ключевые навыки, по которым </w:t>
      </w:r>
      <w:r w:rsidRPr="00F33BE9">
        <w:rPr>
          <w:rFonts w:ascii="Times New Roman" w:hAnsi="Times New Roman" w:cs="Times New Roman"/>
          <w:color w:val="000000"/>
          <w:sz w:val="24"/>
          <w:szCs w:val="24"/>
        </w:rPr>
        <w:lastRenderedPageBreak/>
        <w:t>проводится оценка: 1) Способность коуча работать в полном партнерстве с клиентом и вместе с ним проводить анализ для того, чтобы установить цели и разработать план, которые соответствуют стилю обучения и творчества клиента, его обозначенным вопросам и желаемому результату; 2) Разработанные планы и цели широки и глубоки настолько, что могут включать размышления, чувства, обучение и творчество; 3) Разработанные планы и цели объединяют всецелую информацию о клиенте там, где это необходимо; 4) Разработанные планы и цели соответствуют тому, что обсуждалось во время сессии касательно обозначенных клиентом вопросов и желаемого результата; 5) Разработанные планы и цели подходят способу мышления, обучения, интеграции и творчества клиента; 6) В подходящих ситуациях, коуч помогает клиенту разработать измеряемые достижения, которые являются шагами на пути к получению желаемого результата</w:t>
      </w:r>
    </w:p>
    <w:p w:rsidR="00F33BE9" w:rsidRDefault="006E1F55" w:rsidP="006E1F55">
      <w:pPr>
        <w:autoSpaceDE w:val="0"/>
        <w:autoSpaceDN w:val="0"/>
        <w:adjustRightInd w:val="0"/>
        <w:spacing w:after="0" w:line="240" w:lineRule="auto"/>
        <w:rPr>
          <w:rFonts w:ascii="Times New Roman" w:hAnsi="Times New Roman" w:cs="Times New Roman"/>
          <w:b/>
          <w:bCs/>
          <w:color w:val="303C42"/>
          <w:sz w:val="24"/>
          <w:szCs w:val="24"/>
        </w:rPr>
      </w:pPr>
      <w:r w:rsidRPr="00F33BE9">
        <w:rPr>
          <w:rFonts w:ascii="Times New Roman" w:hAnsi="Times New Roman" w:cs="Times New Roman"/>
          <w:color w:val="000000"/>
          <w:sz w:val="24"/>
          <w:szCs w:val="24"/>
        </w:rPr>
        <w:t xml:space="preserve">Минимальный уровень навыка, который должен быть продемонстрирован для достижения проходного балла по компетенции «Планирование и постановка целей» для уровня ACC означает, что коуч адаптирует предложенные клиентом цели и/или помогает клиенту установить внешне ясные цели, имеющие отношение к полному достижению стремлений клиента и решению обозначенных вопросов. Планы и измерения достижений должны иметь ясные цели и потенциал для продвижения клиента вперед в его размышлениях, обучении и действиях касательно обозначенных вопросов и к достижению измеримого успеха. На этом уровне коуч может также предложить инструменты и структуры для того, чтобы помочь клиенту, если они не навязываются клиенту и имеют прямое отношение к решению обозначенных вопросов. Коуч не наберет проходной балл по компетенции «Планирование и постановка целей» при оценке работы на уровень ACC, если коуч настаивает на том, чтобы клиент следовал предлагаемому плану, который знаком </w:t>
      </w:r>
      <w:proofErr w:type="spellStart"/>
      <w:r w:rsidRPr="00F33BE9">
        <w:rPr>
          <w:rFonts w:ascii="Times New Roman" w:hAnsi="Times New Roman" w:cs="Times New Roman"/>
          <w:color w:val="000000"/>
          <w:sz w:val="24"/>
          <w:szCs w:val="24"/>
        </w:rPr>
        <w:t>коучу</w:t>
      </w:r>
      <w:proofErr w:type="spellEnd"/>
      <w:r w:rsidRPr="00F33BE9">
        <w:rPr>
          <w:rFonts w:ascii="Times New Roman" w:hAnsi="Times New Roman" w:cs="Times New Roman"/>
          <w:color w:val="000000"/>
          <w:sz w:val="24"/>
          <w:szCs w:val="24"/>
        </w:rPr>
        <w:t xml:space="preserve">; если </w:t>
      </w:r>
      <w:proofErr w:type="spellStart"/>
      <w:r w:rsidRPr="00F33BE9">
        <w:rPr>
          <w:rFonts w:ascii="Times New Roman" w:hAnsi="Times New Roman" w:cs="Times New Roman"/>
          <w:color w:val="000000"/>
          <w:sz w:val="24"/>
          <w:szCs w:val="24"/>
        </w:rPr>
        <w:t>коуч</w:t>
      </w:r>
      <w:proofErr w:type="spellEnd"/>
      <w:r w:rsidRPr="00F33BE9">
        <w:rPr>
          <w:rFonts w:ascii="Times New Roman" w:hAnsi="Times New Roman" w:cs="Times New Roman"/>
          <w:color w:val="000000"/>
          <w:sz w:val="24"/>
          <w:szCs w:val="24"/>
        </w:rPr>
        <w:t xml:space="preserve"> не способен поддержать клиента в разработке эффективного </w:t>
      </w:r>
      <w:proofErr w:type="spellStart"/>
      <w:r w:rsidRPr="00F33BE9">
        <w:rPr>
          <w:rFonts w:ascii="Times New Roman" w:hAnsi="Times New Roman" w:cs="Times New Roman"/>
          <w:color w:val="000000"/>
          <w:sz w:val="24"/>
          <w:szCs w:val="24"/>
        </w:rPr>
        <w:t>коучингового</w:t>
      </w:r>
      <w:proofErr w:type="spellEnd"/>
      <w:r w:rsidRPr="00F33BE9">
        <w:rPr>
          <w:rFonts w:ascii="Times New Roman" w:hAnsi="Times New Roman" w:cs="Times New Roman"/>
          <w:color w:val="000000"/>
          <w:sz w:val="24"/>
          <w:szCs w:val="24"/>
        </w:rPr>
        <w:t xml:space="preserve"> плана; если план или цели не имеют прямого отношения к обозначенным клиентом вопросам и желаемому результату; если план или цели не направлены на продвижение клиента вперед; или если предложенные инструменты и структуры не имеют четкой связи с потребностями конкретного клиента или с его вопросами. </w:t>
      </w:r>
    </w:p>
    <w:p w:rsidR="006E1F55" w:rsidRPr="00F33BE9" w:rsidRDefault="006E1F55" w:rsidP="006E1F55">
      <w:pPr>
        <w:autoSpaceDE w:val="0"/>
        <w:autoSpaceDN w:val="0"/>
        <w:adjustRightInd w:val="0"/>
        <w:spacing w:after="0" w:line="240" w:lineRule="auto"/>
        <w:rPr>
          <w:rFonts w:ascii="Times New Roman" w:hAnsi="Times New Roman" w:cs="Times New Roman"/>
          <w:color w:val="000000"/>
          <w:sz w:val="24"/>
          <w:szCs w:val="24"/>
        </w:rPr>
      </w:pPr>
      <w:r w:rsidRPr="00F33BE9">
        <w:rPr>
          <w:rFonts w:ascii="Times New Roman" w:hAnsi="Times New Roman" w:cs="Times New Roman"/>
          <w:b/>
          <w:bCs/>
          <w:color w:val="303C42"/>
          <w:sz w:val="24"/>
          <w:szCs w:val="24"/>
        </w:rPr>
        <w:t xml:space="preserve">11. </w:t>
      </w:r>
      <w:r w:rsidRPr="00F33BE9">
        <w:rPr>
          <w:rFonts w:ascii="Times New Roman" w:hAnsi="Times New Roman" w:cs="Times New Roman"/>
          <w:b/>
          <w:bCs/>
          <w:color w:val="000000"/>
          <w:sz w:val="24"/>
          <w:szCs w:val="24"/>
        </w:rPr>
        <w:t xml:space="preserve">Управление прогрессом и ответственностью — Умение удерживать внимание на том, что важно клиенту, и оставлять ответственность клиенту совершать действия. </w:t>
      </w:r>
      <w:r w:rsidRPr="00F33BE9">
        <w:rPr>
          <w:rFonts w:ascii="Times New Roman" w:hAnsi="Times New Roman" w:cs="Times New Roman"/>
          <w:color w:val="000000"/>
          <w:sz w:val="24"/>
          <w:szCs w:val="24"/>
        </w:rPr>
        <w:t>1. Чётко запрашивает от клиента действия, которые продвинут его вперёд к его поставленным целям; 2. Отслеживает происходящее, спрашивая у клиента о тех действиях, за которые клиент взял на себя обязательство на предыдущих сессиях; 3. Узнает, что клиенту удалось сделать, что не удалось, чему он научился, что осознал со времени проведения предыдущей сессии или сессий; 4. Эффективно подготавливает, организует и просматривает совместно с клиентом информацию, полученную в ходе сессий; 5. Не даёт клиенту сбиться с пути между сессиями, концентрируя внимание на плане и намеченных результатах коучинга, оговоренному плану действий и темах для следующей сессии (сессий), 6. Фокусируется на плане коучинга, но остаётся открытым для корректировки поведения и действий на основании самого процесса коучинга и изменений направления в ходе сессий, 7. Способен переключаться между масштабной картиной того, к чему движется клиент, созданием контекста обсуждаемой темы и тем, куда клиент хочет попасть; 8. Активизирует самодисциплину клиента и заставляет клиента отвечать за то, что, по его словам, он собирается предпринять, за результаты запланированных действий и конкретный план с определенным временным форматом; 9. Развивает способность клиента принимать решения, работать с ключевыми вопросами и развиваться (получать обратную связь, устанавливать приоритеты и темп обучения, рефлексировать и учиться на опыте); 10. Позитивно бросает клиенту вызов, обращая внимание на факт, когда тот не предпринял оговоренных действий.</w:t>
      </w:r>
    </w:p>
    <w:p w:rsidR="006E1F55" w:rsidRPr="00F33BE9" w:rsidRDefault="006E1F55" w:rsidP="006E1F55">
      <w:pPr>
        <w:autoSpaceDE w:val="0"/>
        <w:autoSpaceDN w:val="0"/>
        <w:adjustRightInd w:val="0"/>
        <w:spacing w:after="0" w:line="240" w:lineRule="auto"/>
        <w:rPr>
          <w:rFonts w:ascii="Times New Roman" w:hAnsi="Times New Roman" w:cs="Times New Roman"/>
          <w:color w:val="000000"/>
          <w:sz w:val="24"/>
          <w:szCs w:val="24"/>
        </w:rPr>
      </w:pPr>
      <w:r w:rsidRPr="00F33BE9">
        <w:rPr>
          <w:rFonts w:ascii="Times New Roman" w:hAnsi="Times New Roman" w:cs="Times New Roman"/>
          <w:color w:val="000000"/>
          <w:sz w:val="24"/>
          <w:szCs w:val="24"/>
        </w:rPr>
        <w:lastRenderedPageBreak/>
        <w:t xml:space="preserve">Ключевые навыки, по которым проводится оценка: 1) Способность коуча работать в полном партнерстве с клиентом над созданием структур и методов для измерения прогресса и способность оставлять ответственность за прогресс клиенту; 2) Методы и структуры принятия ответственности обобщают всецело информацию о клиенте там, где это уместно; 3) Разработанные структуры и методы принятия ответственности способствуют продвижению клиента вперед и являются подходящими тому, что возникало во время сессии, и тому, на каком этапе находится клиент в решении обозначенных вопросов и достижении желаемых результатов; 4) Разработанные структуры и методы принятия ответственности подходят способам мышления, обучения, интеграции и творчества клиента; 5) Способность коуча верить, что клиент сам несет ответственность за себя, и уверенность в том, что ответственность остается возложена на клиента согласно договоренности о зонах ответственности. Минимальный уровень навыка, который должен быть продемонстрирован для достижения проходного балла по компетенции «Управление прогрессом и ответственностью» для уровня ACC означает, что коуч предлагает, как измерить успех и структуры ответственности клиенту и/или помогает клиенту разработать способы измерения успеха и структуры ответственности, которые являются понятными и относятся к достижению клиентом его целей и решения обозначенных вопросов. Структуры ответственности и измерение достижений должны иметь четкие цели и потенциал для продвижения клиента вперед в его размышлениях, обучении и действиях касательно обозначенных вопросов и к достижению измеримого успеха. На этом уровне коуч может также предложить инструменты и структуры для того, чтобы помочь клиенту, если они не навязываются клиенту и имеют прямое отношение к решению обозначенных вопросов и достижению желаемого результата. </w:t>
      </w:r>
    </w:p>
    <w:p w:rsidR="006E1F55" w:rsidRPr="00F33BE9" w:rsidRDefault="006E1F55" w:rsidP="006E1F55">
      <w:pPr>
        <w:autoSpaceDE w:val="0"/>
        <w:autoSpaceDN w:val="0"/>
        <w:adjustRightInd w:val="0"/>
        <w:spacing w:after="0" w:line="240" w:lineRule="auto"/>
        <w:rPr>
          <w:rFonts w:ascii="Times New Roman" w:hAnsi="Times New Roman" w:cs="Times New Roman"/>
          <w:b/>
          <w:bCs/>
          <w:sz w:val="24"/>
          <w:szCs w:val="24"/>
        </w:rPr>
      </w:pPr>
      <w:r w:rsidRPr="00F33BE9">
        <w:rPr>
          <w:rFonts w:ascii="Times New Roman" w:hAnsi="Times New Roman" w:cs="Times New Roman"/>
          <w:color w:val="000000"/>
          <w:sz w:val="24"/>
          <w:szCs w:val="24"/>
        </w:rPr>
        <w:t xml:space="preserve">Коуч не наберет проходной балл по компетенции «Управление прогрессом и ответственностью» при оценке работы на уровень ACC, если коуч настаивает на том, чтобы клиент следовал предлагаемым способам измерения и структурам, знакомым </w:t>
      </w:r>
      <w:proofErr w:type="spellStart"/>
      <w:r w:rsidRPr="00F33BE9">
        <w:rPr>
          <w:rFonts w:ascii="Times New Roman" w:hAnsi="Times New Roman" w:cs="Times New Roman"/>
          <w:color w:val="000000"/>
          <w:sz w:val="24"/>
          <w:szCs w:val="24"/>
        </w:rPr>
        <w:t>коучу</w:t>
      </w:r>
      <w:proofErr w:type="spellEnd"/>
      <w:r w:rsidRPr="00F33BE9">
        <w:rPr>
          <w:rFonts w:ascii="Times New Roman" w:hAnsi="Times New Roman" w:cs="Times New Roman"/>
          <w:color w:val="000000"/>
          <w:sz w:val="24"/>
          <w:szCs w:val="24"/>
        </w:rPr>
        <w:t xml:space="preserve">; если </w:t>
      </w:r>
      <w:proofErr w:type="spellStart"/>
      <w:r w:rsidRPr="00F33BE9">
        <w:rPr>
          <w:rFonts w:ascii="Times New Roman" w:hAnsi="Times New Roman" w:cs="Times New Roman"/>
          <w:color w:val="000000"/>
          <w:sz w:val="24"/>
          <w:szCs w:val="24"/>
        </w:rPr>
        <w:t>коуч</w:t>
      </w:r>
      <w:proofErr w:type="spellEnd"/>
      <w:r w:rsidRPr="00F33BE9">
        <w:rPr>
          <w:rFonts w:ascii="Times New Roman" w:hAnsi="Times New Roman" w:cs="Times New Roman"/>
          <w:color w:val="000000"/>
          <w:sz w:val="24"/>
          <w:szCs w:val="24"/>
        </w:rPr>
        <w:t xml:space="preserve"> не способен поддержать клиента в создании эффективного метода управления и измерения прогресса, если способы измерения и методы принятия ответственности не имеют прямого отношения к обозначенным клиентом вопросам и достижению желаемого результата; если они не имеют четкой цели  и потенциала для продвижения клиента вперед; или если предложенные инструменты и структуры не имеют прямой связи с потребностями конкретного клиента или с обозначенными им вопросами. </w:t>
      </w:r>
    </w:p>
    <w:p w:rsidR="006E1F55" w:rsidRPr="00F33BE9" w:rsidRDefault="006E1F55" w:rsidP="006E1F55">
      <w:pPr>
        <w:autoSpaceDE w:val="0"/>
        <w:autoSpaceDN w:val="0"/>
        <w:adjustRightInd w:val="0"/>
        <w:spacing w:after="0" w:line="240" w:lineRule="auto"/>
        <w:rPr>
          <w:rFonts w:ascii="Times New Roman" w:hAnsi="Times New Roman" w:cs="Times New Roman"/>
          <w:b/>
          <w:bCs/>
          <w:sz w:val="24"/>
          <w:szCs w:val="24"/>
        </w:rPr>
      </w:pPr>
    </w:p>
    <w:p w:rsidR="006E1F55" w:rsidRPr="00F33BE9" w:rsidRDefault="006E1F55" w:rsidP="006E1F55">
      <w:pPr>
        <w:autoSpaceDE w:val="0"/>
        <w:autoSpaceDN w:val="0"/>
        <w:adjustRightInd w:val="0"/>
        <w:spacing w:after="0" w:line="240" w:lineRule="auto"/>
        <w:rPr>
          <w:rFonts w:ascii="Times New Roman" w:hAnsi="Times New Roman" w:cs="Times New Roman"/>
          <w:b/>
          <w:bCs/>
          <w:sz w:val="24"/>
          <w:szCs w:val="24"/>
        </w:rPr>
      </w:pPr>
    </w:p>
    <w:p w:rsidR="006E1F55" w:rsidRPr="00F33BE9" w:rsidRDefault="006E1F55" w:rsidP="006E1F55">
      <w:pPr>
        <w:autoSpaceDE w:val="0"/>
        <w:autoSpaceDN w:val="0"/>
        <w:adjustRightInd w:val="0"/>
        <w:spacing w:after="0" w:line="240" w:lineRule="auto"/>
        <w:rPr>
          <w:rFonts w:ascii="Times New Roman" w:hAnsi="Times New Roman" w:cs="Times New Roman"/>
          <w:b/>
          <w:bCs/>
          <w:sz w:val="24"/>
          <w:szCs w:val="24"/>
        </w:rPr>
      </w:pPr>
    </w:p>
    <w:p w:rsidR="006E1F55" w:rsidRPr="00F33BE9" w:rsidRDefault="006E1F55" w:rsidP="006E1F55">
      <w:pPr>
        <w:autoSpaceDE w:val="0"/>
        <w:autoSpaceDN w:val="0"/>
        <w:adjustRightInd w:val="0"/>
        <w:spacing w:after="0" w:line="240" w:lineRule="auto"/>
        <w:rPr>
          <w:rFonts w:ascii="Times New Roman" w:hAnsi="Times New Roman" w:cs="Times New Roman"/>
          <w:b/>
          <w:bCs/>
          <w:sz w:val="24"/>
          <w:szCs w:val="24"/>
        </w:rPr>
      </w:pPr>
      <w:r w:rsidRPr="00F33BE9">
        <w:rPr>
          <w:rFonts w:ascii="Times New Roman" w:hAnsi="Times New Roman" w:cs="Times New Roman"/>
          <w:color w:val="000000"/>
          <w:sz w:val="24"/>
          <w:szCs w:val="24"/>
        </w:rPr>
        <w:t xml:space="preserve"> </w:t>
      </w:r>
    </w:p>
    <w:p w:rsidR="006E1F55" w:rsidRPr="00F33BE9" w:rsidRDefault="006E1F55" w:rsidP="006E1F55">
      <w:pPr>
        <w:rPr>
          <w:rFonts w:ascii="Times New Roman" w:hAnsi="Times New Roman" w:cs="Times New Roman"/>
          <w:sz w:val="24"/>
          <w:szCs w:val="24"/>
        </w:rPr>
      </w:pPr>
    </w:p>
    <w:sectPr w:rsidR="006E1F55" w:rsidRPr="00F33BE9" w:rsidSect="00A672B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01"/>
    <w:rsid w:val="006E1F55"/>
    <w:rsid w:val="00815CEB"/>
    <w:rsid w:val="00AB2BA9"/>
    <w:rsid w:val="00AB6001"/>
    <w:rsid w:val="00BA53EF"/>
    <w:rsid w:val="00F3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47E8A-F34D-4332-A49E-45F97C0E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 Соколов</cp:lastModifiedBy>
  <cp:revision>2</cp:revision>
  <dcterms:created xsi:type="dcterms:W3CDTF">2019-06-26T11:43:00Z</dcterms:created>
  <dcterms:modified xsi:type="dcterms:W3CDTF">2019-06-26T11:43:00Z</dcterms:modified>
</cp:coreProperties>
</file>